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6A" w:rsidRDefault="0054746A" w:rsidP="0026406C">
      <w:pPr>
        <w:spacing w:after="0" w:line="240" w:lineRule="auto"/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13.5pt">
            <v:imagedata r:id="rId4" o:title="Как сохранить печень здоровой"/>
          </v:shape>
        </w:pict>
      </w:r>
    </w:p>
    <w:p w:rsidR="00133665" w:rsidRPr="0026406C" w:rsidRDefault="0026406C" w:rsidP="0026406C">
      <w:pPr>
        <w:spacing w:after="0" w:line="240" w:lineRule="auto"/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</w:pP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Печень ежедневно защищает наш организм, выполняя более 500 жизненно необходимых функций. Но часто этот молчаливый герой сам требует особого внимания с нашей стороны.</w:t>
      </w:r>
    </w:p>
    <w:p w:rsidR="0026406C" w:rsidRDefault="0026406C" w:rsidP="0026406C">
      <w:pPr>
        <w:spacing w:after="0" w:line="240" w:lineRule="auto"/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</w:pPr>
    </w:p>
    <w:p w:rsidR="0026406C" w:rsidRPr="0026406C" w:rsidRDefault="0026406C" w:rsidP="0026406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Всегда помните, что печень не дает болевого синдрома. Долгие годы человека может ничего не беспокоить до тех пор, пока болезнь не перешла в терминальную стадию. Поэтому возьмите за правило - один раз в год сдавать анализ крови. Ничего сложного в этом нет. Процедура доступна любому человеку. Исследование крови – одна из ключевых диагностических процедур для выявления патологий. Основываясь на полученных результатах, врач сможет сделать выводы о состоянии печени. И, при необходимости, своевременно назначить терапию.</w:t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Основными мерами профилактики заболеваний печени служит полный отказ от алкоголя и бесконтрольного приема непроверенных лекарственных препаратов. Как уже сказано выше, для профилактики обязательны ежегодная сдача анализа крови и своевременное обращение к специалисту. Крайне важно понимать, что все болезни печени могут быть предупреждены правильным образом жизни, своевременным выявлением и эффективной терапией.</w:t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 xml:space="preserve">Какой-то определенной «волшебной» специализированной диеты для печени не существует. Надо полноценно и правильно питаться. У многих людей проблема с питанием одна - мы едим редко, но много, потому что заняты в течение дня. Питаться необходимо три раза в день. Завтракать обязательно. В </w:t>
      </w: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lastRenderedPageBreak/>
        <w:t>рационе должны присутствовать качественные, свежие продукты. Профилактика заболеваний печени подразумевает, не только правильное питание, но и в целом здоровый образ жизни.</w:t>
      </w:r>
    </w:p>
    <w:sectPr w:rsidR="0026406C" w:rsidRPr="0026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6C"/>
    <w:rsid w:val="00133665"/>
    <w:rsid w:val="0026406C"/>
    <w:rsid w:val="0054746A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92941-63A3-48F5-8F21-999A6500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2025-03-10T08:55:00Z</dcterms:created>
  <dcterms:modified xsi:type="dcterms:W3CDTF">2026-01-31T04:15:00Z</dcterms:modified>
</cp:coreProperties>
</file>