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F9021A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F9021A" w:rsidRDefault="00A006E6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F9021A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0C0E">
        <w:rPr>
          <w:rFonts w:ascii="Times New Roman" w:hAnsi="Times New Roman" w:cs="Times New Roman"/>
          <w:b/>
          <w:sz w:val="32"/>
          <w:szCs w:val="32"/>
        </w:rPr>
        <w:t>5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0B0C0E">
        <w:rPr>
          <w:rFonts w:ascii="Times New Roman" w:hAnsi="Times New Roman" w:cs="Times New Roman"/>
          <w:b/>
          <w:sz w:val="32"/>
          <w:szCs w:val="32"/>
        </w:rPr>
        <w:t>ев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33A76" w:rsidRPr="00F9021A">
        <w:rPr>
          <w:rFonts w:ascii="Times New Roman" w:hAnsi="Times New Roman" w:cs="Times New Roman"/>
          <w:b/>
          <w:sz w:val="32"/>
          <w:szCs w:val="32"/>
        </w:rPr>
        <w:t>4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C0E" w:rsidRPr="00C47493" w:rsidRDefault="000B0C0E" w:rsidP="000B0C0E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5 месяцев 2024 года на территории г. Каменска-Уральского и Каменского городского округа зарегистрировано 1 ДТП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6:-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83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%) с участием несовершеннолетнего, в котором травмы получил 1 ребенок, погибших детей нет.</w:t>
      </w:r>
    </w:p>
    <w:p w:rsidR="000B0C0E" w:rsidRPr="00C47493" w:rsidRDefault="000B0C0E" w:rsidP="000B0C0E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возрасте до 16 лет ДТП зарегистрировано 1 ДТП (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3; - 66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%)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травмы получил 1 ребенок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погибших детей нет.</w:t>
      </w:r>
    </w:p>
    <w:p w:rsidR="000B0C0E" w:rsidRPr="00CA6266" w:rsidRDefault="000B0C0E" w:rsidP="000B0C0E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возрасте 16-18 лет ДТП не з</w:t>
      </w:r>
      <w:bookmarkStart w:id="0" w:name="_GoBack"/>
      <w:bookmarkEnd w:id="0"/>
      <w:r w:rsidRPr="00CA62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арегистрировано (3; - 300%,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</w:p>
    <w:p w:rsidR="000B0C0E" w:rsidRPr="009E308B" w:rsidRDefault="000B0C0E" w:rsidP="000B0C0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0B0C0E" w:rsidRPr="00CA6266" w:rsidRDefault="000B0C0E" w:rsidP="000B0C0E">
      <w:pPr>
        <w:ind w:left="-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Сравнительная таблица детского дорожно-транспортного травматизма</w:t>
      </w:r>
    </w:p>
    <w:p w:rsidR="000B0C0E" w:rsidRPr="00CA6266" w:rsidRDefault="000B0C0E" w:rsidP="000B0C0E">
      <w:pPr>
        <w:ind w:left="-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CA6266">
        <w:rPr>
          <w:rFonts w:ascii="Times New Roman" w:hAnsi="Times New Roman" w:cs="Times New Roman"/>
          <w:color w:val="000000" w:themeColor="text1"/>
          <w:sz w:val="26"/>
          <w:szCs w:val="26"/>
        </w:rPr>
        <w:t>несовершеннолетние</w:t>
      </w:r>
      <w:proofErr w:type="gramEnd"/>
      <w:r w:rsidRPr="00CA62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16 лет  и подростки в возрасте 16-18 лет в сравнение с 2023)</w:t>
      </w:r>
    </w:p>
    <w:p w:rsidR="000B0C0E" w:rsidRPr="009E308B" w:rsidRDefault="000B0C0E" w:rsidP="000B0C0E">
      <w:pPr>
        <w:ind w:left="-142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9E308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                     </w:t>
      </w:r>
    </w:p>
    <w:tbl>
      <w:tblPr>
        <w:tblW w:w="100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0B0C0E" w:rsidRPr="009E308B" w:rsidTr="00D22164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</w:tr>
      <w:tr w:rsidR="000B0C0E" w:rsidRPr="009E308B" w:rsidTr="00D22164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C0E" w:rsidRPr="00C47493" w:rsidRDefault="000B0C0E" w:rsidP="00D221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Ранено</w:t>
            </w:r>
          </w:p>
        </w:tc>
      </w:tr>
      <w:tr w:rsidR="000B0C0E" w:rsidRPr="009E308B" w:rsidTr="00D22164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C0E" w:rsidRPr="00C47493" w:rsidRDefault="000B0C0E" w:rsidP="00D221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tabs>
                <w:tab w:val="center" w:pos="23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0B0C0E" w:rsidRPr="009E308B" w:rsidRDefault="000B0C0E" w:rsidP="000B0C0E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0B0C0E" w:rsidRPr="00C47493" w:rsidRDefault="000B0C0E" w:rsidP="000B0C0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0B0C0E" w:rsidRPr="00C47493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0B0C0E" w:rsidRPr="00C47493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1. ДТП с несовершеннолетними пассажирами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зарегистрированы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(2; - 200%)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B0C0E" w:rsidRPr="00C47493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2. ДТП с несовершеннолетними водителями ТС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зарегистрированы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(1; -100%)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B0C0E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3. ДТП с несовершеннолетними велосипедистами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зарегистрированы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(3; -300%)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F9021A" w:rsidRPr="000B0C0E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4. ДТП с несовершеннолетними пешеходами – 1 (</w:t>
      </w:r>
      <w:proofErr w:type="gramStart"/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0;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+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100%). </w:t>
      </w:r>
      <w:r w:rsidRPr="005B782F">
        <w:rPr>
          <w:rFonts w:ascii="Times New Roman" w:hAnsi="Times New Roman" w:cs="Times New Roman"/>
          <w:color w:val="000000" w:themeColor="text1"/>
          <w:sz w:val="26"/>
          <w:szCs w:val="26"/>
        </w:rPr>
        <w:t>9-летняя девочка выбежала из-за припаркованного транспорта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неустановленном месте</w:t>
      </w:r>
      <w:r w:rsidRPr="005B7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зоне видимости регулируемого пешеходного перехода. </w:t>
      </w:r>
    </w:p>
    <w:sectPr w:rsidR="00F9021A" w:rsidRPr="000B0C0E" w:rsidSect="00D808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8"/>
    <w:rsid w:val="000940E5"/>
    <w:rsid w:val="000B0C0E"/>
    <w:rsid w:val="001077EC"/>
    <w:rsid w:val="00154231"/>
    <w:rsid w:val="00155EFA"/>
    <w:rsid w:val="00182B9B"/>
    <w:rsid w:val="001D6AE2"/>
    <w:rsid w:val="001E135D"/>
    <w:rsid w:val="00221647"/>
    <w:rsid w:val="00233B5C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5F01FC"/>
    <w:rsid w:val="00631CF8"/>
    <w:rsid w:val="00633A76"/>
    <w:rsid w:val="00682E14"/>
    <w:rsid w:val="006F15CB"/>
    <w:rsid w:val="007045D0"/>
    <w:rsid w:val="00757042"/>
    <w:rsid w:val="00770A3F"/>
    <w:rsid w:val="00784624"/>
    <w:rsid w:val="00833750"/>
    <w:rsid w:val="00840FAD"/>
    <w:rsid w:val="008A64B0"/>
    <w:rsid w:val="009524D8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8084E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62F66"/>
    <w:rsid w:val="00F9021A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2</cp:revision>
  <cp:lastPrinted>2024-06-06T09:54:00Z</cp:lastPrinted>
  <dcterms:created xsi:type="dcterms:W3CDTF">2024-06-06T09:55:00Z</dcterms:created>
  <dcterms:modified xsi:type="dcterms:W3CDTF">2024-06-06T09:55:00Z</dcterms:modified>
</cp:coreProperties>
</file>