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42" w:rsidRDefault="0024594B">
      <w:pPr>
        <w:spacing w:before="66" w:line="379" w:lineRule="exact"/>
        <w:ind w:right="698"/>
        <w:jc w:val="center"/>
        <w:rPr>
          <w:sz w:val="33"/>
        </w:rPr>
      </w:pPr>
      <w:bookmarkStart w:id="0" w:name="_GoBack"/>
      <w:bookmarkEnd w:id="0"/>
      <w:r>
        <w:rPr>
          <w:spacing w:val="-2"/>
          <w:sz w:val="33"/>
        </w:rPr>
        <w:t>Анализ</w:t>
      </w:r>
    </w:p>
    <w:p w:rsidR="00D06542" w:rsidRDefault="0024594B">
      <w:pPr>
        <w:spacing w:line="242" w:lineRule="auto"/>
        <w:ind w:left="79" w:right="780" w:hanging="26"/>
        <w:jc w:val="center"/>
        <w:rPr>
          <w:sz w:val="31"/>
        </w:rPr>
      </w:pPr>
      <w:r>
        <w:rPr>
          <w:w w:val="105"/>
          <w:sz w:val="32"/>
        </w:rPr>
        <w:t>детского дорожно-транспортного травматизма</w:t>
      </w:r>
      <w:r>
        <w:rPr>
          <w:spacing w:val="40"/>
          <w:w w:val="105"/>
          <w:sz w:val="32"/>
        </w:rPr>
        <w:t xml:space="preserve"> </w:t>
      </w:r>
      <w:r>
        <w:rPr>
          <w:w w:val="105"/>
          <w:sz w:val="32"/>
        </w:rPr>
        <w:t>на территории</w:t>
      </w:r>
      <w:r>
        <w:rPr>
          <w:spacing w:val="80"/>
          <w:w w:val="105"/>
          <w:sz w:val="32"/>
        </w:rPr>
        <w:t xml:space="preserve"> </w:t>
      </w:r>
      <w:r>
        <w:rPr>
          <w:w w:val="105"/>
          <w:sz w:val="31"/>
        </w:rPr>
        <w:t>города</w:t>
      </w:r>
      <w:r>
        <w:rPr>
          <w:spacing w:val="40"/>
          <w:w w:val="105"/>
          <w:sz w:val="31"/>
        </w:rPr>
        <w:t xml:space="preserve"> </w:t>
      </w:r>
      <w:r>
        <w:rPr>
          <w:w w:val="105"/>
          <w:sz w:val="31"/>
        </w:rPr>
        <w:t xml:space="preserve">Каменска-Уральского </w:t>
      </w:r>
      <w:r>
        <w:rPr>
          <w:color w:val="363636"/>
          <w:w w:val="105"/>
          <w:sz w:val="31"/>
        </w:rPr>
        <w:t>и</w:t>
      </w:r>
      <w:r>
        <w:rPr>
          <w:color w:val="363636"/>
          <w:spacing w:val="40"/>
          <w:w w:val="105"/>
          <w:sz w:val="31"/>
        </w:rPr>
        <w:t xml:space="preserve"> </w:t>
      </w:r>
      <w:r>
        <w:rPr>
          <w:w w:val="105"/>
          <w:sz w:val="31"/>
        </w:rPr>
        <w:t>Каменского</w:t>
      </w:r>
      <w:r>
        <w:rPr>
          <w:spacing w:val="40"/>
          <w:w w:val="105"/>
          <w:sz w:val="31"/>
        </w:rPr>
        <w:t xml:space="preserve"> </w:t>
      </w:r>
      <w:r>
        <w:rPr>
          <w:w w:val="105"/>
          <w:sz w:val="31"/>
        </w:rPr>
        <w:t>муниципального</w:t>
      </w:r>
      <w:r>
        <w:rPr>
          <w:spacing w:val="40"/>
          <w:w w:val="105"/>
          <w:sz w:val="31"/>
        </w:rPr>
        <w:t xml:space="preserve"> </w:t>
      </w:r>
      <w:r>
        <w:rPr>
          <w:w w:val="105"/>
          <w:sz w:val="31"/>
        </w:rPr>
        <w:t>округа</w:t>
      </w:r>
      <w:r>
        <w:rPr>
          <w:spacing w:val="40"/>
          <w:w w:val="105"/>
          <w:sz w:val="31"/>
        </w:rPr>
        <w:t xml:space="preserve"> </w:t>
      </w:r>
      <w:r>
        <w:rPr>
          <w:w w:val="105"/>
          <w:sz w:val="31"/>
        </w:rPr>
        <w:t xml:space="preserve">за </w:t>
      </w:r>
      <w:r>
        <w:rPr>
          <w:color w:val="2A2A2A"/>
          <w:w w:val="105"/>
          <w:sz w:val="31"/>
        </w:rPr>
        <w:t xml:space="preserve">1 </w:t>
      </w:r>
      <w:r>
        <w:rPr>
          <w:w w:val="105"/>
          <w:sz w:val="31"/>
        </w:rPr>
        <w:t>месяц 2026 года</w:t>
      </w:r>
    </w:p>
    <w:p w:rsidR="00D06542" w:rsidRDefault="0024594B">
      <w:pPr>
        <w:pStyle w:val="a3"/>
        <w:spacing w:before="316" w:line="237" w:lineRule="auto"/>
        <w:ind w:left="101" w:right="243" w:firstLine="710"/>
        <w:jc w:val="both"/>
      </w:pPr>
      <w:r>
        <w:t xml:space="preserve">За 1 месяц 2026 года на территории г. Каменска-Уральского и Каменского муниципального округа зарегистрировано </w:t>
      </w:r>
      <w:r>
        <w:rPr>
          <w:color w:val="210000"/>
        </w:rPr>
        <w:t xml:space="preserve">2 </w:t>
      </w:r>
      <w:r>
        <w:t xml:space="preserve">ДТП (3; -33%) </w:t>
      </w:r>
      <w:r>
        <w:rPr>
          <w:color w:val="070707"/>
        </w:rPr>
        <w:t xml:space="preserve">с </w:t>
      </w:r>
      <w:r>
        <w:t>участием несовершеннолетних, в которых травмы получили 3 ребенка (5; -40%), погибших детей нет.</w:t>
      </w:r>
    </w:p>
    <w:p w:rsidR="00D06542" w:rsidRDefault="0024594B">
      <w:pPr>
        <w:pStyle w:val="a3"/>
        <w:spacing w:before="4" w:line="235" w:lineRule="auto"/>
        <w:ind w:left="104" w:right="225" w:firstLine="704"/>
        <w:jc w:val="both"/>
      </w:pPr>
      <w:r>
        <w:t>В возрастной гру</w:t>
      </w:r>
      <w:r>
        <w:t>ппе до 16 лет произошло 2 ДТП (2), в результате которых 3 ребенка получили травмы (4; -25%), погибших детей нет.</w:t>
      </w:r>
    </w:p>
    <w:p w:rsidR="00D06542" w:rsidRDefault="0024594B">
      <w:pPr>
        <w:pStyle w:val="a3"/>
        <w:spacing w:before="2"/>
        <w:ind w:left="101" w:right="248" w:firstLine="702"/>
        <w:jc w:val="both"/>
      </w:pPr>
      <w:r>
        <w:t xml:space="preserve">В возрастной группе 16 </w:t>
      </w:r>
      <w:r>
        <w:rPr>
          <w:w w:val="90"/>
        </w:rPr>
        <w:t xml:space="preserve">— </w:t>
      </w:r>
      <w:r>
        <w:t>18 лет ДТП не зарегистрировано (1; -100%), пострадавших</w:t>
      </w:r>
      <w:r>
        <w:rPr>
          <w:spacing w:val="-5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нет</w:t>
      </w:r>
      <w:r>
        <w:rPr>
          <w:spacing w:val="-18"/>
        </w:rPr>
        <w:t xml:space="preserve"> </w:t>
      </w:r>
      <w:r>
        <w:t>(1</w:t>
      </w:r>
      <w:r>
        <w:rPr>
          <w:color w:val="2F1503"/>
        </w:rPr>
        <w:t>;</w:t>
      </w:r>
      <w:r>
        <w:rPr>
          <w:color w:val="2F1503"/>
          <w:spacing w:val="-17"/>
        </w:rPr>
        <w:t xml:space="preserve"> </w:t>
      </w:r>
      <w:r>
        <w:t>—100%),</w:t>
      </w:r>
      <w:r>
        <w:rPr>
          <w:spacing w:val="-12"/>
        </w:rPr>
        <w:t xml:space="preserve"> </w:t>
      </w:r>
      <w:r>
        <w:t>погибших</w:t>
      </w:r>
      <w:r>
        <w:rPr>
          <w:spacing w:val="-10"/>
        </w:rPr>
        <w:t xml:space="preserve"> </w:t>
      </w:r>
      <w:r>
        <w:t>нет.</w:t>
      </w:r>
    </w:p>
    <w:p w:rsidR="00D06542" w:rsidRDefault="00D06542">
      <w:pPr>
        <w:pStyle w:val="a3"/>
        <w:spacing w:before="4"/>
      </w:pPr>
    </w:p>
    <w:p w:rsidR="00D06542" w:rsidRDefault="0024594B">
      <w:pPr>
        <w:pStyle w:val="1"/>
        <w:spacing w:line="316" w:lineRule="exact"/>
        <w:ind w:left="725"/>
      </w:pPr>
      <w:r>
        <w:rPr>
          <w:spacing w:val="-2"/>
          <w:u w:val="thick" w:color="180C13"/>
        </w:rPr>
        <w:t>Сравнительная</w:t>
      </w:r>
      <w:r>
        <w:rPr>
          <w:spacing w:val="33"/>
          <w:u w:val="thick" w:color="180C13"/>
        </w:rPr>
        <w:t xml:space="preserve"> </w:t>
      </w:r>
      <w:r>
        <w:rPr>
          <w:spacing w:val="-2"/>
          <w:u w:val="thick" w:color="180C13"/>
        </w:rPr>
        <w:t>таблица</w:t>
      </w:r>
      <w:r>
        <w:rPr>
          <w:spacing w:val="13"/>
          <w:u w:val="thick" w:color="180C13"/>
        </w:rPr>
        <w:t xml:space="preserve"> </w:t>
      </w:r>
      <w:r>
        <w:rPr>
          <w:spacing w:val="-2"/>
          <w:u w:val="thick" w:color="180C13"/>
        </w:rPr>
        <w:t>детского</w:t>
      </w:r>
      <w:r>
        <w:rPr>
          <w:spacing w:val="4"/>
          <w:u w:val="thick" w:color="180C13"/>
        </w:rPr>
        <w:t xml:space="preserve"> </w:t>
      </w:r>
      <w:r>
        <w:rPr>
          <w:spacing w:val="-2"/>
          <w:u w:val="thick" w:color="180C13"/>
        </w:rPr>
        <w:t>дорожно-транспортного</w:t>
      </w:r>
      <w:r>
        <w:rPr>
          <w:spacing w:val="2"/>
          <w:u w:val="thick" w:color="180C13"/>
        </w:rPr>
        <w:t xml:space="preserve"> </w:t>
      </w:r>
      <w:r>
        <w:rPr>
          <w:spacing w:val="-2"/>
          <w:u w:val="thick" w:color="180C13"/>
        </w:rPr>
        <w:t>травматизма</w:t>
      </w:r>
    </w:p>
    <w:p w:rsidR="00D06542" w:rsidRDefault="0024594B">
      <w:pPr>
        <w:spacing w:line="270" w:lineRule="exact"/>
        <w:ind w:left="827"/>
        <w:rPr>
          <w:sz w:val="24"/>
        </w:rPr>
      </w:pPr>
      <w:r>
        <w:rPr>
          <w:sz w:val="24"/>
        </w:rPr>
        <w:t>(несовершеннолетние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16 лет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4"/>
          <w:sz w:val="24"/>
        </w:rPr>
        <w:t xml:space="preserve"> </w:t>
      </w:r>
      <w:r>
        <w:rPr>
          <w:color w:val="693349"/>
          <w:sz w:val="24"/>
        </w:rPr>
        <w:t>в</w:t>
      </w:r>
      <w:r>
        <w:rPr>
          <w:color w:val="693349"/>
          <w:spacing w:val="-1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5"/>
          <w:sz w:val="24"/>
        </w:rPr>
        <w:t xml:space="preserve"> </w:t>
      </w:r>
      <w:r>
        <w:rPr>
          <w:sz w:val="24"/>
        </w:rPr>
        <w:t>16-18</w:t>
      </w:r>
      <w:r>
        <w:rPr>
          <w:spacing w:val="5"/>
          <w:sz w:val="24"/>
        </w:rPr>
        <w:t xml:space="preserve"> </w:t>
      </w:r>
      <w:r>
        <w:rPr>
          <w:sz w:val="24"/>
        </w:rPr>
        <w:t>лет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2025г.)</w:t>
      </w:r>
    </w:p>
    <w:p w:rsidR="00D06542" w:rsidRDefault="00D06542">
      <w:pPr>
        <w:pStyle w:val="a3"/>
        <w:spacing w:before="64"/>
        <w:rPr>
          <w:sz w:val="20"/>
        </w:rPr>
      </w:pPr>
    </w:p>
    <w:tbl>
      <w:tblPr>
        <w:tblStyle w:val="TableNormal"/>
        <w:tblW w:w="0" w:type="auto"/>
        <w:tblInd w:w="593" w:type="dxa"/>
        <w:tblBorders>
          <w:top w:val="single" w:sz="6" w:space="0" w:color="1C0F1C"/>
          <w:left w:val="single" w:sz="6" w:space="0" w:color="1C0F1C"/>
          <w:bottom w:val="single" w:sz="6" w:space="0" w:color="1C0F1C"/>
          <w:right w:val="single" w:sz="6" w:space="0" w:color="1C0F1C"/>
          <w:insideH w:val="single" w:sz="6" w:space="0" w:color="1C0F1C"/>
          <w:insideV w:val="single" w:sz="6" w:space="0" w:color="1C0F1C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662"/>
        <w:gridCol w:w="662"/>
        <w:gridCol w:w="619"/>
        <w:gridCol w:w="758"/>
        <w:gridCol w:w="652"/>
        <w:gridCol w:w="671"/>
        <w:gridCol w:w="661"/>
        <w:gridCol w:w="666"/>
        <w:gridCol w:w="685"/>
        <w:gridCol w:w="685"/>
        <w:gridCol w:w="656"/>
        <w:gridCol w:w="584"/>
      </w:tblGrid>
      <w:tr w:rsidR="00D06542">
        <w:trPr>
          <w:trHeight w:val="282"/>
        </w:trPr>
        <w:tc>
          <w:tcPr>
            <w:tcW w:w="1872" w:type="dxa"/>
            <w:vMerge w:val="restart"/>
          </w:tcPr>
          <w:p w:rsidR="00D06542" w:rsidRDefault="0024594B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Районы</w:t>
            </w:r>
          </w:p>
        </w:tc>
        <w:tc>
          <w:tcPr>
            <w:tcW w:w="4024" w:type="dxa"/>
            <w:gridSpan w:val="6"/>
          </w:tcPr>
          <w:p w:rsidR="00D06542" w:rsidRDefault="0024594B">
            <w:pPr>
              <w:pStyle w:val="TableParagraph"/>
              <w:spacing w:line="260" w:lineRule="exact"/>
              <w:ind w:lef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2025</w:t>
            </w:r>
          </w:p>
        </w:tc>
        <w:tc>
          <w:tcPr>
            <w:tcW w:w="3937" w:type="dxa"/>
            <w:gridSpan w:val="6"/>
          </w:tcPr>
          <w:p w:rsidR="00D06542" w:rsidRDefault="0024594B">
            <w:pPr>
              <w:pStyle w:val="TableParagraph"/>
              <w:spacing w:line="260" w:lineRule="exact"/>
              <w:ind w:left="5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2026</w:t>
            </w:r>
          </w:p>
        </w:tc>
      </w:tr>
      <w:tr w:rsidR="00D06542">
        <w:trPr>
          <w:trHeight w:val="277"/>
        </w:trPr>
        <w:tc>
          <w:tcPr>
            <w:tcW w:w="1872" w:type="dxa"/>
            <w:vMerge/>
            <w:tcBorders>
              <w:top w:val="nil"/>
            </w:tcBorders>
          </w:tcPr>
          <w:p w:rsidR="00D06542" w:rsidRDefault="00D06542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435"/>
              <w:rPr>
                <w:sz w:val="25"/>
              </w:rPr>
            </w:pPr>
            <w:r>
              <w:rPr>
                <w:spacing w:val="-5"/>
                <w:sz w:val="25"/>
              </w:rPr>
              <w:t>ДТП</w:t>
            </w:r>
          </w:p>
        </w:tc>
        <w:tc>
          <w:tcPr>
            <w:tcW w:w="1377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271"/>
              <w:rPr>
                <w:sz w:val="25"/>
              </w:rPr>
            </w:pPr>
            <w:r>
              <w:rPr>
                <w:spacing w:val="-2"/>
                <w:sz w:val="25"/>
              </w:rPr>
              <w:t>Погибло</w:t>
            </w:r>
          </w:p>
        </w:tc>
        <w:tc>
          <w:tcPr>
            <w:tcW w:w="1323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320"/>
              <w:rPr>
                <w:sz w:val="25"/>
              </w:rPr>
            </w:pPr>
            <w:r>
              <w:rPr>
                <w:spacing w:val="-2"/>
                <w:sz w:val="25"/>
              </w:rPr>
              <w:t>Ранено</w:t>
            </w:r>
          </w:p>
        </w:tc>
        <w:tc>
          <w:tcPr>
            <w:tcW w:w="1327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438"/>
              <w:rPr>
                <w:sz w:val="25"/>
              </w:rPr>
            </w:pPr>
            <w:r>
              <w:rPr>
                <w:spacing w:val="-5"/>
                <w:sz w:val="25"/>
              </w:rPr>
              <w:t>ДТП</w:t>
            </w:r>
          </w:p>
        </w:tc>
        <w:tc>
          <w:tcPr>
            <w:tcW w:w="1370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272"/>
              <w:rPr>
                <w:sz w:val="25"/>
              </w:rPr>
            </w:pPr>
            <w:r>
              <w:rPr>
                <w:spacing w:val="-2"/>
                <w:sz w:val="25"/>
              </w:rPr>
              <w:t>Погибло</w:t>
            </w:r>
          </w:p>
        </w:tc>
        <w:tc>
          <w:tcPr>
            <w:tcW w:w="1240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Ранено</w:t>
            </w:r>
          </w:p>
        </w:tc>
      </w:tr>
      <w:tr w:rsidR="00D06542">
        <w:trPr>
          <w:trHeight w:val="268"/>
        </w:trPr>
        <w:tc>
          <w:tcPr>
            <w:tcW w:w="1872" w:type="dxa"/>
            <w:vMerge/>
            <w:tcBorders>
              <w:top w:val="nil"/>
            </w:tcBorders>
          </w:tcPr>
          <w:p w:rsidR="00D06542" w:rsidRDefault="00D0654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 w:rsidR="00D06542" w:rsidRDefault="0024594B">
            <w:pPr>
              <w:pStyle w:val="TableParagraph"/>
              <w:spacing w:line="248" w:lineRule="exact"/>
              <w:ind w:left="41" w:right="1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662" w:type="dxa"/>
          </w:tcPr>
          <w:p w:rsidR="00D06542" w:rsidRDefault="0024594B">
            <w:pPr>
              <w:pStyle w:val="TableParagraph"/>
              <w:spacing w:line="248" w:lineRule="exact"/>
              <w:ind w:left="41" w:right="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619" w:type="dxa"/>
          </w:tcPr>
          <w:p w:rsidR="00D06542" w:rsidRDefault="0024594B">
            <w:pPr>
              <w:pStyle w:val="TableParagraph"/>
              <w:spacing w:line="248" w:lineRule="exact"/>
              <w:ind w:left="199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758" w:type="dxa"/>
          </w:tcPr>
          <w:p w:rsidR="00D06542" w:rsidRDefault="0024594B">
            <w:pPr>
              <w:pStyle w:val="TableParagraph"/>
              <w:spacing w:line="248" w:lineRule="exact"/>
              <w:ind w:left="266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652" w:type="dxa"/>
          </w:tcPr>
          <w:p w:rsidR="00D06542" w:rsidRDefault="0024594B">
            <w:pPr>
              <w:pStyle w:val="TableParagraph"/>
              <w:spacing w:line="248" w:lineRule="exact"/>
              <w:ind w:left="53" w:right="1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671" w:type="dxa"/>
          </w:tcPr>
          <w:p w:rsidR="00D06542" w:rsidRDefault="0024594B">
            <w:pPr>
              <w:pStyle w:val="TableParagraph"/>
              <w:spacing w:line="248" w:lineRule="exact"/>
              <w:ind w:left="44" w:right="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661" w:type="dxa"/>
          </w:tcPr>
          <w:p w:rsidR="00D06542" w:rsidRDefault="0024594B">
            <w:pPr>
              <w:pStyle w:val="TableParagraph"/>
              <w:spacing w:line="248" w:lineRule="exact"/>
              <w:ind w:left="48" w:right="1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666" w:type="dxa"/>
          </w:tcPr>
          <w:p w:rsidR="00D06542" w:rsidRDefault="0024594B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685" w:type="dxa"/>
          </w:tcPr>
          <w:p w:rsidR="00D06542" w:rsidRDefault="0024594B">
            <w:pPr>
              <w:pStyle w:val="TableParagraph"/>
              <w:spacing w:line="248" w:lineRule="exact"/>
              <w:ind w:left="228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685" w:type="dxa"/>
          </w:tcPr>
          <w:p w:rsidR="00D06542" w:rsidRDefault="0024594B">
            <w:pPr>
              <w:pStyle w:val="TableParagraph"/>
              <w:spacing w:line="248" w:lineRule="exact"/>
              <w:ind w:left="239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  <w:tc>
          <w:tcPr>
            <w:tcW w:w="656" w:type="dxa"/>
          </w:tcPr>
          <w:p w:rsidR="00D06542" w:rsidRDefault="0024594B">
            <w:pPr>
              <w:pStyle w:val="TableParagraph"/>
              <w:spacing w:line="248" w:lineRule="exact"/>
              <w:ind w:left="58" w:right="1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16</w:t>
            </w:r>
          </w:p>
        </w:tc>
        <w:tc>
          <w:tcPr>
            <w:tcW w:w="584" w:type="dxa"/>
          </w:tcPr>
          <w:p w:rsidR="00D06542" w:rsidRDefault="0024594B">
            <w:pPr>
              <w:pStyle w:val="TableParagraph"/>
              <w:spacing w:line="248" w:lineRule="exact"/>
              <w:ind w:left="184"/>
              <w:rPr>
                <w:sz w:val="25"/>
              </w:rPr>
            </w:pPr>
            <w:r>
              <w:rPr>
                <w:spacing w:val="-5"/>
                <w:sz w:val="25"/>
              </w:rPr>
              <w:t>18</w:t>
            </w:r>
          </w:p>
        </w:tc>
      </w:tr>
      <w:tr w:rsidR="00D06542">
        <w:trPr>
          <w:trHeight w:val="282"/>
        </w:trPr>
        <w:tc>
          <w:tcPr>
            <w:tcW w:w="1872" w:type="dxa"/>
          </w:tcPr>
          <w:p w:rsidR="00D06542" w:rsidRDefault="0024594B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Синарский</w:t>
            </w:r>
          </w:p>
        </w:tc>
        <w:tc>
          <w:tcPr>
            <w:tcW w:w="662" w:type="dxa"/>
          </w:tcPr>
          <w:p w:rsidR="00D06542" w:rsidRDefault="0024594B">
            <w:pPr>
              <w:pStyle w:val="TableParagraph"/>
              <w:spacing w:line="251" w:lineRule="exact"/>
              <w:ind w:left="41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662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:rsidR="00D06542" w:rsidRDefault="0024594B">
            <w:pPr>
              <w:pStyle w:val="TableParagraph"/>
              <w:spacing w:line="251" w:lineRule="exact"/>
              <w:ind w:left="53" w:right="6"/>
              <w:jc w:val="center"/>
              <w:rPr>
                <w:sz w:val="25"/>
              </w:rPr>
            </w:pPr>
            <w:r>
              <w:rPr>
                <w:color w:val="1A0000"/>
                <w:spacing w:val="-10"/>
                <w:sz w:val="25"/>
              </w:rPr>
              <w:t>3</w:t>
            </w:r>
          </w:p>
        </w:tc>
        <w:tc>
          <w:tcPr>
            <w:tcW w:w="671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D06542" w:rsidRDefault="0024594B">
            <w:pPr>
              <w:pStyle w:val="TableParagraph"/>
              <w:spacing w:line="251" w:lineRule="exact"/>
              <w:ind w:left="48" w:right="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66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D06542" w:rsidRDefault="0024594B">
            <w:pPr>
              <w:pStyle w:val="TableParagraph"/>
              <w:spacing w:line="251" w:lineRule="exact"/>
              <w:ind w:left="58"/>
              <w:jc w:val="center"/>
              <w:rPr>
                <w:sz w:val="25"/>
              </w:rPr>
            </w:pPr>
            <w:r>
              <w:rPr>
                <w:color w:val="1A0001"/>
                <w:spacing w:val="-10"/>
                <w:sz w:val="25"/>
              </w:rPr>
              <w:t>3</w:t>
            </w:r>
          </w:p>
        </w:tc>
        <w:tc>
          <w:tcPr>
            <w:tcW w:w="584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</w:tr>
      <w:tr w:rsidR="00D06542">
        <w:trPr>
          <w:trHeight w:val="277"/>
        </w:trPr>
        <w:tc>
          <w:tcPr>
            <w:tcW w:w="1872" w:type="dxa"/>
          </w:tcPr>
          <w:p w:rsidR="00D06542" w:rsidRDefault="0024594B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Красногорский</w:t>
            </w:r>
          </w:p>
        </w:tc>
        <w:tc>
          <w:tcPr>
            <w:tcW w:w="662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19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</w:tr>
      <w:tr w:rsidR="00D06542">
        <w:trPr>
          <w:trHeight w:val="282"/>
        </w:trPr>
        <w:tc>
          <w:tcPr>
            <w:tcW w:w="1872" w:type="dxa"/>
          </w:tcPr>
          <w:p w:rsidR="00D06542" w:rsidRDefault="0024594B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Каменский</w:t>
            </w:r>
          </w:p>
        </w:tc>
        <w:tc>
          <w:tcPr>
            <w:tcW w:w="662" w:type="dxa"/>
          </w:tcPr>
          <w:p w:rsidR="00D06542" w:rsidRDefault="0024594B">
            <w:pPr>
              <w:pStyle w:val="TableParagraph"/>
              <w:spacing w:line="251" w:lineRule="exact"/>
              <w:ind w:left="41" w:right="11"/>
              <w:jc w:val="center"/>
              <w:rPr>
                <w:sz w:val="25"/>
              </w:rPr>
            </w:pPr>
            <w:r>
              <w:rPr>
                <w:color w:val="180000"/>
                <w:spacing w:val="-10"/>
                <w:w w:val="95"/>
                <w:sz w:val="25"/>
              </w:rPr>
              <w:t>1</w:t>
            </w:r>
          </w:p>
        </w:tc>
        <w:tc>
          <w:tcPr>
            <w:tcW w:w="662" w:type="dxa"/>
          </w:tcPr>
          <w:p w:rsidR="00D06542" w:rsidRDefault="0024594B">
            <w:pPr>
              <w:pStyle w:val="TableParagraph"/>
              <w:spacing w:line="251" w:lineRule="exact"/>
              <w:ind w:left="41" w:right="11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619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:rsidR="00D06542" w:rsidRDefault="0024594B">
            <w:pPr>
              <w:pStyle w:val="TableParagraph"/>
              <w:spacing w:line="246" w:lineRule="exact"/>
              <w:ind w:left="53" w:right="20"/>
              <w:jc w:val="center"/>
              <w:rPr>
                <w:sz w:val="25"/>
              </w:rPr>
            </w:pPr>
            <w:r>
              <w:rPr>
                <w:color w:val="080808"/>
                <w:spacing w:val="-10"/>
                <w:w w:val="95"/>
                <w:sz w:val="25"/>
              </w:rPr>
              <w:t>1</w:t>
            </w:r>
          </w:p>
        </w:tc>
        <w:tc>
          <w:tcPr>
            <w:tcW w:w="671" w:type="dxa"/>
          </w:tcPr>
          <w:p w:rsidR="00D06542" w:rsidRDefault="0024594B">
            <w:pPr>
              <w:pStyle w:val="TableParagraph"/>
              <w:spacing w:line="246" w:lineRule="exact"/>
              <w:ind w:left="44" w:right="9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661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584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</w:tr>
      <w:tr w:rsidR="00D06542">
        <w:trPr>
          <w:trHeight w:val="272"/>
        </w:trPr>
        <w:tc>
          <w:tcPr>
            <w:tcW w:w="1872" w:type="dxa"/>
          </w:tcPr>
          <w:p w:rsidR="00D06542" w:rsidRDefault="0024594B">
            <w:pPr>
              <w:pStyle w:val="TableParagraph"/>
              <w:spacing w:line="246" w:lineRule="exact"/>
              <w:ind w:right="9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Итого:</w:t>
            </w:r>
          </w:p>
        </w:tc>
        <w:tc>
          <w:tcPr>
            <w:tcW w:w="662" w:type="dxa"/>
          </w:tcPr>
          <w:p w:rsidR="00D06542" w:rsidRDefault="0024594B">
            <w:pPr>
              <w:pStyle w:val="TableParagraph"/>
              <w:spacing w:line="246" w:lineRule="exact"/>
              <w:ind w:left="4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62" w:type="dxa"/>
          </w:tcPr>
          <w:p w:rsidR="00D06542" w:rsidRDefault="0024594B">
            <w:pPr>
              <w:pStyle w:val="TableParagraph"/>
              <w:spacing w:line="246" w:lineRule="exact"/>
              <w:ind w:left="41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619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</w:tcPr>
          <w:p w:rsidR="00D06542" w:rsidRDefault="0024594B">
            <w:pPr>
              <w:pStyle w:val="TableParagraph"/>
              <w:spacing w:line="246" w:lineRule="exact"/>
              <w:ind w:left="5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671" w:type="dxa"/>
          </w:tcPr>
          <w:p w:rsidR="00D06542" w:rsidRDefault="0024594B">
            <w:pPr>
              <w:pStyle w:val="TableParagraph"/>
              <w:spacing w:line="246" w:lineRule="exact"/>
              <w:ind w:left="44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661" w:type="dxa"/>
          </w:tcPr>
          <w:p w:rsidR="00D06542" w:rsidRDefault="0024594B">
            <w:pPr>
              <w:pStyle w:val="TableParagraph"/>
              <w:spacing w:line="246" w:lineRule="exact"/>
              <w:ind w:left="4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666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</w:tcPr>
          <w:p w:rsidR="00D06542" w:rsidRDefault="00D06542">
            <w:pPr>
              <w:pStyle w:val="TableParagraph"/>
              <w:spacing w:before="5"/>
              <w:rPr>
                <w:sz w:val="2"/>
              </w:rPr>
            </w:pPr>
          </w:p>
          <w:p w:rsidR="00D06542" w:rsidRDefault="0024594B">
            <w:pPr>
              <w:pStyle w:val="TableParagraph"/>
              <w:spacing w:line="168" w:lineRule="exact"/>
              <w:ind w:left="303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4" cy="10667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</w:tcPr>
          <w:p w:rsidR="00D06542" w:rsidRDefault="00D06542">
            <w:pPr>
              <w:pStyle w:val="TableParagraph"/>
              <w:rPr>
                <w:sz w:val="20"/>
              </w:rPr>
            </w:pPr>
          </w:p>
        </w:tc>
      </w:tr>
      <w:tr w:rsidR="00D06542">
        <w:trPr>
          <w:trHeight w:val="340"/>
        </w:trPr>
        <w:tc>
          <w:tcPr>
            <w:tcW w:w="1872" w:type="dxa"/>
          </w:tcPr>
          <w:p w:rsidR="00D06542" w:rsidRDefault="0024594B">
            <w:pPr>
              <w:pStyle w:val="TableParagraph"/>
              <w:spacing w:line="251" w:lineRule="exact"/>
              <w:ind w:right="92"/>
              <w:jc w:val="right"/>
              <w:rPr>
                <w:sz w:val="25"/>
              </w:rPr>
            </w:pPr>
            <w:proofErr w:type="spellStart"/>
            <w:proofErr w:type="gramStart"/>
            <w:r>
              <w:rPr>
                <w:spacing w:val="-2"/>
                <w:sz w:val="25"/>
              </w:rPr>
              <w:t>В</w:t>
            </w:r>
            <w:proofErr w:type="gramEnd"/>
            <w:r>
              <w:rPr>
                <w:spacing w:val="-2"/>
                <w:sz w:val="25"/>
              </w:rPr>
              <w:t>ceгo</w:t>
            </w:r>
            <w:proofErr w:type="spellEnd"/>
            <w:r>
              <w:rPr>
                <w:spacing w:val="-2"/>
                <w:sz w:val="25"/>
              </w:rPr>
              <w:t>:</w:t>
            </w:r>
          </w:p>
        </w:tc>
        <w:tc>
          <w:tcPr>
            <w:tcW w:w="1324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45"/>
              <w:jc w:val="center"/>
              <w:rPr>
                <w:sz w:val="25"/>
              </w:rPr>
            </w:pPr>
            <w:r>
              <w:rPr>
                <w:color w:val="3D110F"/>
                <w:spacing w:val="-10"/>
                <w:sz w:val="25"/>
              </w:rPr>
              <w:t>3</w:t>
            </w:r>
          </w:p>
        </w:tc>
        <w:tc>
          <w:tcPr>
            <w:tcW w:w="1377" w:type="dxa"/>
            <w:gridSpan w:val="2"/>
          </w:tcPr>
          <w:p w:rsidR="00D06542" w:rsidRDefault="00D06542">
            <w:pPr>
              <w:pStyle w:val="TableParagraph"/>
              <w:rPr>
                <w:sz w:val="26"/>
              </w:rPr>
            </w:pPr>
          </w:p>
        </w:tc>
        <w:tc>
          <w:tcPr>
            <w:tcW w:w="1323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31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5</w:t>
            </w:r>
          </w:p>
        </w:tc>
        <w:tc>
          <w:tcPr>
            <w:tcW w:w="1327" w:type="dxa"/>
            <w:gridSpan w:val="2"/>
          </w:tcPr>
          <w:p w:rsidR="00D06542" w:rsidRDefault="0024594B">
            <w:pPr>
              <w:pStyle w:val="TableParagraph"/>
              <w:spacing w:line="251" w:lineRule="exact"/>
              <w:ind w:left="45"/>
              <w:jc w:val="center"/>
              <w:rPr>
                <w:sz w:val="25"/>
              </w:rPr>
            </w:pPr>
            <w:r>
              <w:rPr>
                <w:color w:val="000126"/>
                <w:spacing w:val="-10"/>
                <w:sz w:val="25"/>
              </w:rPr>
              <w:t>2</w:t>
            </w:r>
          </w:p>
        </w:tc>
        <w:tc>
          <w:tcPr>
            <w:tcW w:w="1370" w:type="dxa"/>
            <w:gridSpan w:val="2"/>
          </w:tcPr>
          <w:p w:rsidR="00D06542" w:rsidRDefault="00D06542">
            <w:pPr>
              <w:pStyle w:val="TableParagraph"/>
              <w:rPr>
                <w:sz w:val="26"/>
              </w:rPr>
            </w:pPr>
          </w:p>
        </w:tc>
        <w:tc>
          <w:tcPr>
            <w:tcW w:w="1240" w:type="dxa"/>
            <w:gridSpan w:val="2"/>
          </w:tcPr>
          <w:p w:rsidR="00D06542" w:rsidRDefault="00D06542">
            <w:pPr>
              <w:pStyle w:val="TableParagraph"/>
              <w:spacing w:before="3"/>
              <w:rPr>
                <w:sz w:val="3"/>
              </w:rPr>
            </w:pPr>
          </w:p>
          <w:p w:rsidR="00D06542" w:rsidRDefault="0024594B">
            <w:pPr>
              <w:pStyle w:val="TableParagraph"/>
              <w:spacing w:line="163" w:lineRule="exact"/>
              <w:ind w:left="58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4864" cy="10363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6542" w:rsidRDefault="0024594B">
      <w:pPr>
        <w:spacing w:before="174" w:line="244" w:lineRule="auto"/>
        <w:ind w:left="98" w:right="247" w:firstLine="556"/>
        <w:jc w:val="both"/>
        <w:rPr>
          <w:sz w:val="27"/>
        </w:rPr>
      </w:pPr>
      <w:r>
        <w:rPr>
          <w:b/>
          <w:sz w:val="27"/>
        </w:rPr>
        <w:t>ДТП</w:t>
      </w:r>
      <w:r>
        <w:rPr>
          <w:b/>
          <w:spacing w:val="40"/>
          <w:sz w:val="27"/>
        </w:rPr>
        <w:t xml:space="preserve"> </w:t>
      </w:r>
      <w:r>
        <w:rPr>
          <w:b/>
          <w:color w:val="0C0C0C"/>
          <w:sz w:val="27"/>
        </w:rPr>
        <w:t>с</w:t>
      </w:r>
      <w:r>
        <w:rPr>
          <w:b/>
          <w:color w:val="0C0C0C"/>
          <w:spacing w:val="40"/>
          <w:sz w:val="27"/>
        </w:rPr>
        <w:t xml:space="preserve"> </w:t>
      </w:r>
      <w:r>
        <w:rPr>
          <w:b/>
          <w:sz w:val="27"/>
        </w:rPr>
        <w:t>несовершеннолетними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категориям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участников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дорожного</w:t>
      </w:r>
      <w:r>
        <w:rPr>
          <w:b/>
          <w:spacing w:val="80"/>
          <w:sz w:val="27"/>
        </w:rPr>
        <w:t xml:space="preserve"> </w:t>
      </w:r>
      <w:r>
        <w:rPr>
          <w:b/>
          <w:sz w:val="27"/>
        </w:rPr>
        <w:t>движения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распределились</w:t>
      </w:r>
      <w:r>
        <w:rPr>
          <w:b/>
          <w:spacing w:val="40"/>
          <w:sz w:val="27"/>
        </w:rPr>
        <w:t xml:space="preserve"> </w:t>
      </w:r>
      <w:r>
        <w:rPr>
          <w:sz w:val="27"/>
        </w:rPr>
        <w:t>следующим</w:t>
      </w:r>
      <w:r>
        <w:rPr>
          <w:spacing w:val="40"/>
          <w:sz w:val="27"/>
        </w:rPr>
        <w:t xml:space="preserve"> </w:t>
      </w:r>
      <w:r>
        <w:rPr>
          <w:sz w:val="27"/>
        </w:rPr>
        <w:t>образом:</w:t>
      </w:r>
    </w:p>
    <w:p w:rsidR="00D06542" w:rsidRDefault="0024594B">
      <w:pPr>
        <w:pStyle w:val="a3"/>
        <w:spacing w:before="270"/>
        <w:ind w:left="94" w:right="229" w:firstLine="565"/>
        <w:jc w:val="both"/>
      </w:pPr>
      <w:r>
        <w:rPr>
          <w:u w:val="thick" w:color="1C1318"/>
        </w:rPr>
        <w:t xml:space="preserve">Пассажиры </w:t>
      </w:r>
      <w:r>
        <w:rPr>
          <w:color w:val="130C01"/>
          <w:w w:val="90"/>
          <w:u w:val="thick" w:color="1C1318"/>
        </w:rPr>
        <w:t xml:space="preserve">— </w:t>
      </w:r>
      <w:r>
        <w:rPr>
          <w:color w:val="050505"/>
          <w:u w:val="thick" w:color="1C1318"/>
        </w:rPr>
        <w:t xml:space="preserve">2 </w:t>
      </w:r>
      <w:r>
        <w:rPr>
          <w:u w:val="thick" w:color="1C1318"/>
        </w:rPr>
        <w:t>ДТП</w:t>
      </w:r>
      <w:r>
        <w:t>, в результате которых 3 ребенка получили травмы, (и 1 ребенок обратился за</w:t>
      </w:r>
      <w:r>
        <w:rPr>
          <w:spacing w:val="-11"/>
        </w:rPr>
        <w:t xml:space="preserve"> </w:t>
      </w:r>
      <w:r>
        <w:t>медицинской помощью однократно).</w:t>
      </w:r>
    </w:p>
    <w:p w:rsidR="00D06542" w:rsidRDefault="0024594B">
      <w:pPr>
        <w:spacing w:line="274" w:lineRule="exact"/>
        <w:ind w:left="659"/>
        <w:rPr>
          <w:sz w:val="24"/>
        </w:rPr>
      </w:pPr>
      <w:r>
        <w:rPr>
          <w:sz w:val="24"/>
        </w:rPr>
        <w:t>(Все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дети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перевозились</w:t>
      </w:r>
      <w:r>
        <w:rPr>
          <w:spacing w:val="7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 ПДД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РФ.)</w:t>
      </w:r>
    </w:p>
    <w:p w:rsidR="00D06542" w:rsidRDefault="00D06542">
      <w:pPr>
        <w:pStyle w:val="a3"/>
        <w:spacing w:before="48"/>
        <w:rPr>
          <w:sz w:val="24"/>
        </w:rPr>
      </w:pPr>
    </w:p>
    <w:p w:rsidR="00D06542" w:rsidRDefault="0024594B">
      <w:pPr>
        <w:pStyle w:val="a3"/>
        <w:spacing w:before="1"/>
        <w:ind w:left="654"/>
      </w:pPr>
      <w:r>
        <w:t>По</w:t>
      </w:r>
      <w:r>
        <w:rPr>
          <w:spacing w:val="4"/>
        </w:rPr>
        <w:t xml:space="preserve"> </w:t>
      </w:r>
      <w:r>
        <w:t>вине</w:t>
      </w:r>
      <w:r>
        <w:rPr>
          <w:spacing w:val="11"/>
        </w:rPr>
        <w:t xml:space="preserve"> </w:t>
      </w:r>
      <w:r>
        <w:t>водителей</w:t>
      </w:r>
      <w:r>
        <w:rPr>
          <w:spacing w:val="38"/>
        </w:rPr>
        <w:t xml:space="preserve"> </w:t>
      </w:r>
      <w:r>
        <w:t>произошло</w:t>
      </w:r>
      <w:r>
        <w:rPr>
          <w:spacing w:val="10"/>
        </w:rPr>
        <w:t xml:space="preserve"> </w:t>
      </w:r>
      <w:r>
        <w:rPr>
          <w:w w:val="90"/>
        </w:rPr>
        <w:t>—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ДТП.</w:t>
      </w:r>
    </w:p>
    <w:p w:rsidR="00D06542" w:rsidRDefault="0024594B">
      <w:pPr>
        <w:pStyle w:val="1"/>
        <w:spacing w:before="4"/>
        <w:ind w:left="654"/>
      </w:pPr>
      <w:r>
        <w:t>По вине</w:t>
      </w:r>
      <w:r>
        <w:rPr>
          <w:spacing w:val="2"/>
        </w:rPr>
        <w:t xml:space="preserve"> </w:t>
      </w:r>
      <w:r>
        <w:rPr>
          <w:b w:val="0"/>
        </w:rPr>
        <w:t>детей</w:t>
      </w:r>
      <w:r>
        <w:rPr>
          <w:b w:val="0"/>
          <w:spacing w:val="5"/>
        </w:rPr>
        <w:t xml:space="preserve"> </w:t>
      </w:r>
      <w:r>
        <w:rPr>
          <w:color w:val="1F1F1F"/>
        </w:rPr>
        <w:t>ДТП</w:t>
      </w:r>
      <w:r>
        <w:rPr>
          <w:color w:val="1F1F1F"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2"/>
        </w:rPr>
        <w:t>зарегистрированы.</w:t>
      </w:r>
    </w:p>
    <w:p w:rsidR="00D06542" w:rsidRDefault="00D06542">
      <w:pPr>
        <w:pStyle w:val="a3"/>
        <w:spacing w:before="8"/>
        <w:rPr>
          <w:b/>
        </w:rPr>
      </w:pPr>
    </w:p>
    <w:p w:rsidR="00D06542" w:rsidRDefault="0024594B">
      <w:pPr>
        <w:spacing w:before="1"/>
        <w:ind w:left="653"/>
        <w:rPr>
          <w:sz w:val="27"/>
        </w:rPr>
      </w:pPr>
      <w:proofErr w:type="spellStart"/>
      <w:r>
        <w:rPr>
          <w:w w:val="110"/>
          <w:sz w:val="27"/>
        </w:rPr>
        <w:t>Аварииные</w:t>
      </w:r>
      <w:proofErr w:type="spellEnd"/>
      <w:r>
        <w:rPr>
          <w:spacing w:val="-4"/>
          <w:w w:val="110"/>
          <w:sz w:val="27"/>
        </w:rPr>
        <w:t xml:space="preserve"> </w:t>
      </w:r>
      <w:r>
        <w:rPr>
          <w:w w:val="110"/>
          <w:sz w:val="27"/>
        </w:rPr>
        <w:t>дни</w:t>
      </w:r>
      <w:r>
        <w:rPr>
          <w:spacing w:val="9"/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недели:</w:t>
      </w:r>
    </w:p>
    <w:p w:rsidR="00D06542" w:rsidRDefault="0024594B">
      <w:pPr>
        <w:spacing w:before="6" w:line="256" w:lineRule="auto"/>
        <w:ind w:left="657" w:right="6754" w:hanging="3"/>
        <w:rPr>
          <w:sz w:val="27"/>
        </w:rPr>
      </w:pPr>
      <w:r>
        <w:rPr>
          <w:sz w:val="27"/>
        </w:rPr>
        <w:t>Вторник,</w:t>
      </w:r>
      <w:r>
        <w:rPr>
          <w:spacing w:val="-6"/>
          <w:sz w:val="27"/>
        </w:rPr>
        <w:t xml:space="preserve"> </w:t>
      </w:r>
      <w:r>
        <w:rPr>
          <w:sz w:val="27"/>
        </w:rPr>
        <w:t>пятница</w:t>
      </w:r>
      <w:r>
        <w:rPr>
          <w:spacing w:val="-1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9"/>
          <w:w w:val="90"/>
          <w:sz w:val="27"/>
        </w:rPr>
        <w:t xml:space="preserve"> </w:t>
      </w:r>
      <w:r>
        <w:rPr>
          <w:sz w:val="27"/>
        </w:rPr>
        <w:t>1</w:t>
      </w:r>
      <w:r>
        <w:rPr>
          <w:spacing w:val="-15"/>
          <w:sz w:val="27"/>
        </w:rPr>
        <w:t xml:space="preserve"> </w:t>
      </w:r>
      <w:r>
        <w:rPr>
          <w:sz w:val="27"/>
        </w:rPr>
        <w:t>ДТП. Аварийное</w:t>
      </w:r>
      <w:r>
        <w:rPr>
          <w:spacing w:val="80"/>
          <w:sz w:val="27"/>
        </w:rPr>
        <w:t xml:space="preserve"> </w:t>
      </w:r>
      <w:r>
        <w:rPr>
          <w:sz w:val="27"/>
        </w:rPr>
        <w:t>время</w:t>
      </w:r>
      <w:r>
        <w:rPr>
          <w:spacing w:val="40"/>
          <w:sz w:val="27"/>
        </w:rPr>
        <w:t xml:space="preserve"> </w:t>
      </w:r>
      <w:r>
        <w:rPr>
          <w:sz w:val="27"/>
        </w:rPr>
        <w:t>суток:</w:t>
      </w:r>
    </w:p>
    <w:p w:rsidR="00D06542" w:rsidRDefault="0024594B">
      <w:pPr>
        <w:spacing w:line="294" w:lineRule="exact"/>
        <w:ind w:left="655"/>
        <w:rPr>
          <w:sz w:val="27"/>
        </w:rPr>
      </w:pP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13</w:t>
      </w:r>
      <w:r>
        <w:rPr>
          <w:spacing w:val="-5"/>
          <w:sz w:val="27"/>
        </w:rPr>
        <w:t xml:space="preserve"> </w:t>
      </w:r>
      <w:r>
        <w:rPr>
          <w:sz w:val="27"/>
        </w:rPr>
        <w:t>до</w:t>
      </w:r>
      <w:r>
        <w:rPr>
          <w:spacing w:val="-10"/>
          <w:sz w:val="27"/>
        </w:rPr>
        <w:t xml:space="preserve"> </w:t>
      </w:r>
      <w:r>
        <w:rPr>
          <w:sz w:val="27"/>
        </w:rPr>
        <w:t>15</w:t>
      </w:r>
      <w:r>
        <w:rPr>
          <w:spacing w:val="-6"/>
          <w:sz w:val="27"/>
        </w:rPr>
        <w:t xml:space="preserve"> </w:t>
      </w:r>
      <w:r>
        <w:rPr>
          <w:sz w:val="27"/>
        </w:rPr>
        <w:t>часов</w:t>
      </w:r>
      <w:r>
        <w:rPr>
          <w:spacing w:val="-7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-1"/>
          <w:w w:val="90"/>
          <w:sz w:val="27"/>
        </w:rPr>
        <w:t xml:space="preserve"> </w:t>
      </w:r>
      <w:r>
        <w:rPr>
          <w:sz w:val="27"/>
        </w:rPr>
        <w:t>2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ДТП.</w:t>
      </w:r>
    </w:p>
    <w:p w:rsidR="00D06542" w:rsidRDefault="00D06542">
      <w:pPr>
        <w:pStyle w:val="a3"/>
        <w:spacing w:before="13"/>
        <w:rPr>
          <w:sz w:val="27"/>
        </w:rPr>
      </w:pPr>
    </w:p>
    <w:p w:rsidR="00D06542" w:rsidRDefault="0024594B">
      <w:pPr>
        <w:pStyle w:val="1"/>
      </w:pPr>
      <w:r>
        <w:rPr>
          <w:b w:val="0"/>
        </w:rPr>
        <w:t>Дети,</w:t>
      </w:r>
      <w:r>
        <w:rPr>
          <w:b w:val="0"/>
          <w:spacing w:val="-16"/>
        </w:rPr>
        <w:t xml:space="preserve"> </w:t>
      </w:r>
      <w:r>
        <w:t>пострадавшие</w:t>
      </w:r>
      <w:r>
        <w:rPr>
          <w:spacing w:val="2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ДТП,</w:t>
      </w:r>
      <w:r>
        <w:rPr>
          <w:spacing w:val="-3"/>
        </w:rPr>
        <w:t xml:space="preserve"> </w:t>
      </w:r>
      <w:r>
        <w:t>посещают</w:t>
      </w:r>
      <w:r>
        <w:rPr>
          <w:spacing w:val="3"/>
        </w:rPr>
        <w:t xml:space="preserve"> </w:t>
      </w:r>
      <w:r>
        <w:t>образовательные</w:t>
      </w:r>
      <w:r>
        <w:rPr>
          <w:spacing w:val="-17"/>
        </w:rPr>
        <w:t xml:space="preserve"> </w:t>
      </w:r>
      <w:r>
        <w:rPr>
          <w:spacing w:val="-2"/>
        </w:rPr>
        <w:t>организации:</w:t>
      </w:r>
    </w:p>
    <w:p w:rsidR="00D06542" w:rsidRDefault="0024594B">
      <w:pPr>
        <w:pStyle w:val="a3"/>
        <w:spacing w:before="4"/>
        <w:ind w:left="650" w:right="6754"/>
      </w:pPr>
      <w:r>
        <w:rPr>
          <w:spacing w:val="-6"/>
        </w:rPr>
        <w:t>MAO</w:t>
      </w:r>
      <w:proofErr w:type="gramStart"/>
      <w:r>
        <w:rPr>
          <w:spacing w:val="-6"/>
        </w:rPr>
        <w:t>У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«СОШ</w:t>
      </w:r>
      <w:r>
        <w:rPr>
          <w:spacing w:val="-11"/>
        </w:rPr>
        <w:t xml:space="preserve"> </w:t>
      </w:r>
      <w:r>
        <w:rPr>
          <w:color w:val="030303"/>
          <w:spacing w:val="-6"/>
        </w:rPr>
        <w:t>№</w:t>
      </w:r>
      <w:r>
        <w:rPr>
          <w:color w:val="030303"/>
          <w:spacing w:val="26"/>
        </w:rPr>
        <w:t xml:space="preserve"> </w:t>
      </w:r>
      <w:r>
        <w:rPr>
          <w:spacing w:val="-6"/>
        </w:rPr>
        <w:t>15», MAOУ</w:t>
      </w:r>
      <w:r>
        <w:rPr>
          <w:spacing w:val="-11"/>
        </w:rPr>
        <w:t xml:space="preserve"> </w:t>
      </w:r>
      <w:r>
        <w:rPr>
          <w:spacing w:val="-6"/>
        </w:rPr>
        <w:t>«СОШ</w:t>
      </w:r>
      <w:r>
        <w:rPr>
          <w:spacing w:val="-12"/>
        </w:rPr>
        <w:t xml:space="preserve"> </w:t>
      </w:r>
      <w:r>
        <w:rPr>
          <w:color w:val="050505"/>
          <w:spacing w:val="-6"/>
        </w:rPr>
        <w:t>№</w:t>
      </w:r>
      <w:r>
        <w:rPr>
          <w:color w:val="050505"/>
          <w:spacing w:val="28"/>
        </w:rPr>
        <w:t xml:space="preserve"> </w:t>
      </w:r>
      <w:r>
        <w:rPr>
          <w:spacing w:val="-6"/>
        </w:rPr>
        <w:t>38»,</w:t>
      </w:r>
    </w:p>
    <w:p w:rsidR="00D06542" w:rsidRDefault="0024594B">
      <w:pPr>
        <w:pStyle w:val="a3"/>
        <w:ind w:left="645" w:right="5634"/>
      </w:pPr>
      <w:r>
        <w:rPr>
          <w:spacing w:val="-2"/>
        </w:rPr>
        <w:t>МБДОУ</w:t>
      </w:r>
      <w:r>
        <w:rPr>
          <w:spacing w:val="-15"/>
        </w:rPr>
        <w:t xml:space="preserve"> </w:t>
      </w:r>
      <w:r>
        <w:rPr>
          <w:spacing w:val="-2"/>
        </w:rPr>
        <w:t>«Детский</w:t>
      </w:r>
      <w:r>
        <w:rPr>
          <w:spacing w:val="-13"/>
        </w:rPr>
        <w:t xml:space="preserve"> </w:t>
      </w:r>
      <w:r>
        <w:rPr>
          <w:spacing w:val="-2"/>
        </w:rPr>
        <w:t>сад</w:t>
      </w:r>
      <w:r>
        <w:rPr>
          <w:spacing w:val="-16"/>
        </w:rPr>
        <w:t xml:space="preserve"> </w:t>
      </w:r>
      <w:r>
        <w:rPr>
          <w:spacing w:val="-2"/>
        </w:rPr>
        <w:t>№</w:t>
      </w:r>
      <w:r>
        <w:rPr>
          <w:spacing w:val="25"/>
        </w:rPr>
        <w:t xml:space="preserve"> </w:t>
      </w:r>
      <w:r>
        <w:rPr>
          <w:spacing w:val="-2"/>
        </w:rPr>
        <w:t xml:space="preserve">82», </w:t>
      </w:r>
      <w:r>
        <w:t>МБДОУ «Детский сад</w:t>
      </w:r>
      <w:r>
        <w:rPr>
          <w:spacing w:val="-3"/>
        </w:rPr>
        <w:t xml:space="preserve"> </w:t>
      </w:r>
      <w:r>
        <w:rPr>
          <w:color w:val="050505"/>
        </w:rPr>
        <w:t>№</w:t>
      </w:r>
      <w:r>
        <w:rPr>
          <w:color w:val="050505"/>
          <w:spacing w:val="40"/>
        </w:rPr>
        <w:t xml:space="preserve"> </w:t>
      </w:r>
      <w:r>
        <w:t>4».</w:t>
      </w:r>
    </w:p>
    <w:sectPr w:rsidR="00D06542">
      <w:pgSz w:w="11900" w:h="16820"/>
      <w:pgMar w:top="7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06542"/>
    <w:rsid w:val="0024594B"/>
    <w:rsid w:val="00D0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5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94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5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94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 Detskiy</cp:lastModifiedBy>
  <cp:revision>2</cp:revision>
  <dcterms:created xsi:type="dcterms:W3CDTF">2026-02-12T06:20:00Z</dcterms:created>
  <dcterms:modified xsi:type="dcterms:W3CDTF">2026-02-12T06:20:00Z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Producer">
    <vt:lpwstr>3-Heights(TM) PDF Security Shell 4.8.25.2 (http://www.pdf-tools.com)</vt:lpwstr>
  </property>
</Properties>
</file>